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8E" w:rsidRPr="00DC668F" w:rsidRDefault="00FF1042" w:rsidP="00A16397">
      <w:pPr>
        <w:pStyle w:val="Kop2"/>
        <w:spacing w:before="0" w:line="360" w:lineRule="auto"/>
        <w:jc w:val="both"/>
        <w:rPr>
          <w:sz w:val="32"/>
          <w:szCs w:val="32"/>
        </w:rPr>
      </w:pPr>
      <w:r w:rsidRPr="00DC668F">
        <w:rPr>
          <w:sz w:val="52"/>
          <w:szCs w:val="52"/>
        </w:rPr>
        <w:t xml:space="preserve">13. </w:t>
      </w:r>
      <w:r w:rsidR="0079698E" w:rsidRPr="00DC668F">
        <w:rPr>
          <w:sz w:val="52"/>
          <w:szCs w:val="52"/>
        </w:rPr>
        <w:t xml:space="preserve">Robert </w:t>
      </w:r>
      <w:proofErr w:type="spellStart"/>
      <w:r w:rsidR="0079698E" w:rsidRPr="00DC668F">
        <w:rPr>
          <w:sz w:val="52"/>
          <w:szCs w:val="52"/>
        </w:rPr>
        <w:t>Vandenbussche</w:t>
      </w:r>
      <w:proofErr w:type="spellEnd"/>
      <w:r w:rsidR="00FB3176" w:rsidRPr="00DC668F">
        <w:rPr>
          <w:sz w:val="52"/>
          <w:szCs w:val="52"/>
        </w:rPr>
        <w:t xml:space="preserve"> </w:t>
      </w:r>
      <w:r w:rsidR="00FB3176" w:rsidRPr="00DC668F">
        <w:rPr>
          <w:sz w:val="32"/>
          <w:szCs w:val="32"/>
        </w:rPr>
        <w:t>(</w:t>
      </w:r>
      <w:proofErr w:type="spellStart"/>
      <w:r w:rsidR="00FB3176" w:rsidRPr="00DC668F">
        <w:rPr>
          <w:sz w:val="32"/>
          <w:szCs w:val="32"/>
        </w:rPr>
        <w:t>Bellingen</w:t>
      </w:r>
      <w:proofErr w:type="spellEnd"/>
      <w:r w:rsidR="00FB3176" w:rsidRPr="00DC668F">
        <w:rPr>
          <w:sz w:val="32"/>
          <w:szCs w:val="32"/>
        </w:rPr>
        <w:t>)</w:t>
      </w:r>
    </w:p>
    <w:p w:rsidR="00271A4C" w:rsidRPr="005007E6" w:rsidRDefault="00AB7129" w:rsidP="00AB7129">
      <w:pPr>
        <w:spacing w:after="0" w:line="360" w:lineRule="auto"/>
        <w:jc w:val="center"/>
        <w:rPr>
          <w:i/>
          <w:color w:val="548DD4" w:themeColor="text2" w:themeTint="99"/>
          <w:sz w:val="32"/>
          <w:szCs w:val="32"/>
        </w:rPr>
      </w:pPr>
      <w:r w:rsidRPr="005007E6">
        <w:rPr>
          <w:i/>
          <w:color w:val="548DD4" w:themeColor="text2" w:themeTint="99"/>
          <w:sz w:val="32"/>
          <w:szCs w:val="32"/>
        </w:rPr>
        <w:t>"verantwoord en behoorlijk bestuur"</w:t>
      </w:r>
    </w:p>
    <w:p w:rsidR="00AB7129" w:rsidRPr="00D22165" w:rsidRDefault="00AB7129" w:rsidP="00AB7129">
      <w:pPr>
        <w:spacing w:after="0" w:line="360" w:lineRule="auto"/>
        <w:jc w:val="center"/>
        <w:rPr>
          <w:rFonts w:eastAsia="Times New Roman" w:cs="Times New Roman"/>
          <w:i/>
          <w:color w:val="548DD4" w:themeColor="text2" w:themeTint="99"/>
          <w:sz w:val="12"/>
          <w:szCs w:val="12"/>
          <w:lang w:eastAsia="nl-BE"/>
        </w:rPr>
      </w:pPr>
    </w:p>
    <w:p w:rsidR="00300F08" w:rsidRDefault="002671E5" w:rsidP="00A16397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750400" behindDoc="0" locked="0" layoutInCell="1" allowOverlap="1" wp14:anchorId="675310B7" wp14:editId="78B51A96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2504440" cy="3751580"/>
            <wp:effectExtent l="0" t="0" r="0" b="1270"/>
            <wp:wrapSquare wrapText="bothSides"/>
            <wp:docPr id="109" name="Afbeelding 109" descr="C:\Users\edecuyper.AUGULAN.000\AppData\Local\Microsoft\Windows\Temporary Internet Files\Content.Word\AEF_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decuyper.AUGULAN.000\AppData\Local\Microsoft\Windows\Temporary Internet Files\Content.Word\AEF_3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>Ik werd geboren in het West-Vlaande</w:t>
      </w:r>
      <w:r w:rsidR="00FD734F">
        <w:rPr>
          <w:rFonts w:eastAsia="Times New Roman" w:cs="Times New Roman"/>
          <w:color w:val="000000"/>
          <w:sz w:val="24"/>
          <w:szCs w:val="24"/>
          <w:lang w:eastAsia="nl-BE"/>
        </w:rPr>
        <w:t>ren van 1950 maar verhuisde al twee</w:t>
      </w:r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jaar later naar Linkebeek. Op mijn 14</w:t>
      </w:r>
      <w:r w:rsidR="0079698E" w:rsidRPr="00AB6354">
        <w:rPr>
          <w:rFonts w:eastAsia="Times New Roman" w:cs="Times New Roman"/>
          <w:color w:val="000000"/>
          <w:sz w:val="24"/>
          <w:szCs w:val="24"/>
          <w:vertAlign w:val="superscript"/>
          <w:lang w:eastAsia="nl-BE"/>
        </w:rPr>
        <w:t>e</w:t>
      </w:r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had ik een leercontract met kost en inwoon in een bakkerij op zak. Van 1969 </w:t>
      </w:r>
      <w:r w:rsidR="0077786C">
        <w:rPr>
          <w:rFonts w:eastAsia="Times New Roman" w:cs="Times New Roman"/>
          <w:color w:val="000000"/>
          <w:sz w:val="24"/>
          <w:szCs w:val="24"/>
          <w:lang w:eastAsia="nl-BE"/>
        </w:rPr>
        <w:t>tot</w:t>
      </w:r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1970 vervulde ik mijn legerdienst. Daarna startte mijn loopbaan, om in 1976 te huwen met </w:t>
      </w:r>
      <w:proofErr w:type="spellStart"/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>Viviane</w:t>
      </w:r>
      <w:proofErr w:type="spellEnd"/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. Vanaf 1977 tot mijn pensioen in 2008 was ik zelfstandig bakker, daarna verhuisde ik naar </w:t>
      </w:r>
      <w:proofErr w:type="spellStart"/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>Bellingen</w:t>
      </w:r>
      <w:proofErr w:type="spellEnd"/>
      <w:r w:rsidR="0079698E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. </w:t>
      </w:r>
    </w:p>
    <w:p w:rsidR="00300F08" w:rsidRDefault="00300F08" w:rsidP="00A16397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nl-BE"/>
        </w:rPr>
      </w:pPr>
    </w:p>
    <w:p w:rsidR="00300F08" w:rsidRDefault="0079698E" w:rsidP="00A16397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nl-BE"/>
        </w:rPr>
      </w:pP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>Als lid van de onafhankelijke seniorenbond voorzie ik de jaarlijkse "kerststronken". Ieder najaar jureer ik mee de bakwedstrijd van DVP.</w:t>
      </w:r>
      <w:r w:rsidR="00B24BF3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</w:t>
      </w:r>
      <w:r w:rsidR="00632B06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Daarom wil ik me ook met volle overtuiging achter het project van </w:t>
      </w:r>
    </w:p>
    <w:p w:rsidR="00D85DA8" w:rsidRDefault="00632B06" w:rsidP="00300F08">
      <w:pPr>
        <w:spacing w:after="0" w:line="360" w:lineRule="auto"/>
        <w:ind w:left="4111"/>
        <w:jc w:val="both"/>
        <w:rPr>
          <w:sz w:val="24"/>
          <w:szCs w:val="24"/>
        </w:rPr>
      </w:pP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DVP scharen : </w:t>
      </w:r>
      <w:r w:rsidR="00F640A9" w:rsidRPr="00AB6354">
        <w:rPr>
          <w:rFonts w:eastAsia="Times New Roman" w:cs="Times New Roman"/>
          <w:color w:val="000000"/>
          <w:sz w:val="24"/>
          <w:szCs w:val="24"/>
          <w:lang w:eastAsia="nl-BE"/>
        </w:rPr>
        <w:t>Ik l</w:t>
      </w:r>
      <w:r w:rsidR="00F640A9" w:rsidRPr="00AB6354">
        <w:rPr>
          <w:sz w:val="24"/>
          <w:szCs w:val="24"/>
        </w:rPr>
        <w:t xml:space="preserve">uister naar de stem van het volk. </w:t>
      </w:r>
    </w:p>
    <w:p w:rsidR="00D85DA8" w:rsidRDefault="00D85DA8" w:rsidP="00A16397">
      <w:pPr>
        <w:spacing w:after="0" w:line="360" w:lineRule="auto"/>
        <w:jc w:val="both"/>
        <w:rPr>
          <w:sz w:val="24"/>
          <w:szCs w:val="24"/>
        </w:rPr>
      </w:pPr>
    </w:p>
    <w:p w:rsidR="00300F08" w:rsidRDefault="00632B06" w:rsidP="00A16397">
      <w:pPr>
        <w:spacing w:after="0" w:line="360" w:lineRule="auto"/>
        <w:jc w:val="both"/>
        <w:rPr>
          <w:sz w:val="24"/>
          <w:szCs w:val="24"/>
        </w:rPr>
      </w:pPr>
      <w:r w:rsidRPr="00AB6354">
        <w:rPr>
          <w:rFonts w:eastAsia="Times New Roman" w:cs="Times New Roman"/>
          <w:color w:val="000000"/>
          <w:sz w:val="24"/>
          <w:szCs w:val="24"/>
          <w:lang w:eastAsia="nl-BE"/>
        </w:rPr>
        <w:t>Met uw stem verdedig ik uw belangen.</w:t>
      </w:r>
      <w:r w:rsidR="007D7904" w:rsidRPr="00AB6354">
        <w:rPr>
          <w:rFonts w:eastAsia="Times New Roman" w:cs="Times New Roman"/>
          <w:color w:val="000000"/>
          <w:sz w:val="24"/>
          <w:szCs w:val="24"/>
          <w:lang w:eastAsia="nl-BE"/>
        </w:rPr>
        <w:t xml:space="preserve"> </w:t>
      </w:r>
      <w:r w:rsidR="007D7904" w:rsidRPr="00AB6354">
        <w:rPr>
          <w:sz w:val="24"/>
          <w:szCs w:val="24"/>
        </w:rPr>
        <w:t xml:space="preserve">DVP staat voor een andere manier van aan politiek doen ervoor anders omgaan met conflicten. </w:t>
      </w:r>
    </w:p>
    <w:p w:rsidR="00300F08" w:rsidRDefault="00E45985" w:rsidP="00A16397">
      <w:pPr>
        <w:spacing w:after="0" w:line="360" w:lineRule="auto"/>
        <w:jc w:val="both"/>
        <w:rPr>
          <w:sz w:val="24"/>
          <w:szCs w:val="24"/>
        </w:rPr>
      </w:pPr>
      <w:bookmarkStart w:id="0" w:name="_GoBack"/>
      <w:r>
        <w:rPr>
          <w:rFonts w:eastAsia="Times New Roman" w:cs="Times New Roman"/>
          <w:noProof/>
          <w:color w:val="000000"/>
          <w:lang w:eastAsia="nl-BE"/>
        </w:rPr>
        <w:drawing>
          <wp:anchor distT="0" distB="0" distL="114300" distR="114300" simplePos="0" relativeHeight="251759616" behindDoc="0" locked="0" layoutInCell="1" allowOverlap="1" wp14:anchorId="7372FB61" wp14:editId="1D22A2CA">
            <wp:simplePos x="0" y="0"/>
            <wp:positionH relativeFrom="column">
              <wp:posOffset>2507615</wp:posOffset>
            </wp:positionH>
            <wp:positionV relativeFrom="paragraph">
              <wp:posOffset>152400</wp:posOffset>
            </wp:positionV>
            <wp:extent cx="3272790" cy="1836420"/>
            <wp:effectExtent l="0" t="0" r="381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 correc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7904" w:rsidRPr="00632B06" w:rsidRDefault="007D7904" w:rsidP="00A16397">
      <w:pPr>
        <w:spacing w:after="0" w:line="360" w:lineRule="auto"/>
        <w:jc w:val="both"/>
        <w:rPr>
          <w:rFonts w:eastAsia="Times New Roman" w:cs="Times New Roman"/>
          <w:color w:val="000000"/>
          <w:lang w:eastAsia="nl-BE"/>
        </w:rPr>
      </w:pPr>
      <w:r w:rsidRPr="00AB6354">
        <w:rPr>
          <w:sz w:val="24"/>
          <w:szCs w:val="24"/>
        </w:rPr>
        <w:t>DVP draagt verantwoord en behoorlijk bestuur hoog in het vaandel.</w:t>
      </w:r>
      <w:r w:rsidR="00B24BF3" w:rsidRPr="00AB6354">
        <w:rPr>
          <w:sz w:val="24"/>
          <w:szCs w:val="24"/>
        </w:rPr>
        <w:t xml:space="preserve"> </w:t>
      </w:r>
      <w:r w:rsidRPr="00AB6354">
        <w:rPr>
          <w:sz w:val="24"/>
          <w:szCs w:val="24"/>
        </w:rPr>
        <w:t>Een rijk gamma aan ideeën, opinies, belangen en bezwaren maakt besluitvorming misschien niet gemakkelijker maar het resultaat zeker wel kwalitatiever.</w:t>
      </w:r>
    </w:p>
    <w:p w:rsidR="00975D6B" w:rsidRPr="00D445A5" w:rsidRDefault="00975D6B" w:rsidP="00534A1A">
      <w:pPr>
        <w:pStyle w:val="Kop2"/>
        <w:rPr>
          <w:sz w:val="16"/>
          <w:szCs w:val="16"/>
        </w:rPr>
      </w:pPr>
    </w:p>
    <w:sectPr w:rsidR="00975D6B" w:rsidRPr="00D4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9FD"/>
    <w:multiLevelType w:val="hybridMultilevel"/>
    <w:tmpl w:val="3A7E59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5212"/>
    <w:multiLevelType w:val="hybridMultilevel"/>
    <w:tmpl w:val="C8CA9E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A23F0"/>
    <w:multiLevelType w:val="hybridMultilevel"/>
    <w:tmpl w:val="7A7EB5CE"/>
    <w:lvl w:ilvl="0" w:tplc="ECE228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F511E1"/>
    <w:multiLevelType w:val="hybridMultilevel"/>
    <w:tmpl w:val="A6B4B93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D394E"/>
    <w:multiLevelType w:val="hybridMultilevel"/>
    <w:tmpl w:val="0F4AD36E"/>
    <w:lvl w:ilvl="0" w:tplc="8C38B68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297122"/>
    <w:multiLevelType w:val="hybridMultilevel"/>
    <w:tmpl w:val="030099C6"/>
    <w:lvl w:ilvl="0" w:tplc="61346250">
      <w:start w:val="1"/>
      <w:numFmt w:val="decimal"/>
      <w:lvlText w:val="%1"/>
      <w:lvlJc w:val="left"/>
      <w:pPr>
        <w:ind w:left="31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09" w:hanging="360"/>
      </w:pPr>
    </w:lvl>
    <w:lvl w:ilvl="2" w:tplc="0813001B" w:tentative="1">
      <w:start w:val="1"/>
      <w:numFmt w:val="lowerRoman"/>
      <w:lvlText w:val="%3."/>
      <w:lvlJc w:val="right"/>
      <w:pPr>
        <w:ind w:left="4629" w:hanging="180"/>
      </w:pPr>
    </w:lvl>
    <w:lvl w:ilvl="3" w:tplc="0813000F" w:tentative="1">
      <w:start w:val="1"/>
      <w:numFmt w:val="decimal"/>
      <w:lvlText w:val="%4."/>
      <w:lvlJc w:val="left"/>
      <w:pPr>
        <w:ind w:left="5349" w:hanging="360"/>
      </w:pPr>
    </w:lvl>
    <w:lvl w:ilvl="4" w:tplc="08130019" w:tentative="1">
      <w:start w:val="1"/>
      <w:numFmt w:val="lowerLetter"/>
      <w:lvlText w:val="%5."/>
      <w:lvlJc w:val="left"/>
      <w:pPr>
        <w:ind w:left="6069" w:hanging="360"/>
      </w:pPr>
    </w:lvl>
    <w:lvl w:ilvl="5" w:tplc="0813001B" w:tentative="1">
      <w:start w:val="1"/>
      <w:numFmt w:val="lowerRoman"/>
      <w:lvlText w:val="%6."/>
      <w:lvlJc w:val="right"/>
      <w:pPr>
        <w:ind w:left="6789" w:hanging="180"/>
      </w:pPr>
    </w:lvl>
    <w:lvl w:ilvl="6" w:tplc="0813000F" w:tentative="1">
      <w:start w:val="1"/>
      <w:numFmt w:val="decimal"/>
      <w:lvlText w:val="%7."/>
      <w:lvlJc w:val="left"/>
      <w:pPr>
        <w:ind w:left="7509" w:hanging="360"/>
      </w:pPr>
    </w:lvl>
    <w:lvl w:ilvl="7" w:tplc="08130019" w:tentative="1">
      <w:start w:val="1"/>
      <w:numFmt w:val="lowerLetter"/>
      <w:lvlText w:val="%8."/>
      <w:lvlJc w:val="left"/>
      <w:pPr>
        <w:ind w:left="8229" w:hanging="360"/>
      </w:pPr>
    </w:lvl>
    <w:lvl w:ilvl="8" w:tplc="0813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6">
    <w:nsid w:val="341A0A86"/>
    <w:multiLevelType w:val="hybridMultilevel"/>
    <w:tmpl w:val="877655BC"/>
    <w:lvl w:ilvl="0" w:tplc="915AB6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A14D29"/>
    <w:multiLevelType w:val="hybridMultilevel"/>
    <w:tmpl w:val="2D9C45B6"/>
    <w:lvl w:ilvl="0" w:tplc="8510170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FC1B55"/>
    <w:multiLevelType w:val="hybridMultilevel"/>
    <w:tmpl w:val="A994FD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A54A7"/>
    <w:multiLevelType w:val="hybridMultilevel"/>
    <w:tmpl w:val="25768872"/>
    <w:lvl w:ilvl="0" w:tplc="8C065B54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84"/>
    <w:rsid w:val="00007035"/>
    <w:rsid w:val="000139D0"/>
    <w:rsid w:val="000216CD"/>
    <w:rsid w:val="00032CE9"/>
    <w:rsid w:val="000C1B16"/>
    <w:rsid w:val="000E2390"/>
    <w:rsid w:val="00100D36"/>
    <w:rsid w:val="00102EF3"/>
    <w:rsid w:val="001141E6"/>
    <w:rsid w:val="0011705C"/>
    <w:rsid w:val="00122813"/>
    <w:rsid w:val="001301AF"/>
    <w:rsid w:val="0015268F"/>
    <w:rsid w:val="00156081"/>
    <w:rsid w:val="001565C0"/>
    <w:rsid w:val="001605A9"/>
    <w:rsid w:val="00182B7F"/>
    <w:rsid w:val="00190FB3"/>
    <w:rsid w:val="00195C11"/>
    <w:rsid w:val="001A1851"/>
    <w:rsid w:val="001B0F35"/>
    <w:rsid w:val="001D7BC9"/>
    <w:rsid w:val="001E1810"/>
    <w:rsid w:val="00214A87"/>
    <w:rsid w:val="00227163"/>
    <w:rsid w:val="002671E5"/>
    <w:rsid w:val="00271A4C"/>
    <w:rsid w:val="00276063"/>
    <w:rsid w:val="002831DA"/>
    <w:rsid w:val="00285B44"/>
    <w:rsid w:val="002A4034"/>
    <w:rsid w:val="002B1022"/>
    <w:rsid w:val="002B3327"/>
    <w:rsid w:val="00300F08"/>
    <w:rsid w:val="00331B13"/>
    <w:rsid w:val="0034089F"/>
    <w:rsid w:val="00392CC8"/>
    <w:rsid w:val="004039DC"/>
    <w:rsid w:val="00405475"/>
    <w:rsid w:val="00405EB8"/>
    <w:rsid w:val="004079C2"/>
    <w:rsid w:val="00427261"/>
    <w:rsid w:val="00444E69"/>
    <w:rsid w:val="0045673A"/>
    <w:rsid w:val="004574B1"/>
    <w:rsid w:val="0047142F"/>
    <w:rsid w:val="004A0D6E"/>
    <w:rsid w:val="004A1857"/>
    <w:rsid w:val="004A45B0"/>
    <w:rsid w:val="004B42F0"/>
    <w:rsid w:val="004C59BB"/>
    <w:rsid w:val="004E46E8"/>
    <w:rsid w:val="005007E6"/>
    <w:rsid w:val="00504418"/>
    <w:rsid w:val="00516875"/>
    <w:rsid w:val="00527356"/>
    <w:rsid w:val="00534A1A"/>
    <w:rsid w:val="00543645"/>
    <w:rsid w:val="00553759"/>
    <w:rsid w:val="00556095"/>
    <w:rsid w:val="00560265"/>
    <w:rsid w:val="00576650"/>
    <w:rsid w:val="00584499"/>
    <w:rsid w:val="00585E6C"/>
    <w:rsid w:val="00596535"/>
    <w:rsid w:val="005B29FB"/>
    <w:rsid w:val="005C5A74"/>
    <w:rsid w:val="005D50A2"/>
    <w:rsid w:val="005E4C9B"/>
    <w:rsid w:val="005E66DE"/>
    <w:rsid w:val="005F6765"/>
    <w:rsid w:val="006123D4"/>
    <w:rsid w:val="00614D85"/>
    <w:rsid w:val="00630D51"/>
    <w:rsid w:val="00632B06"/>
    <w:rsid w:val="006353F9"/>
    <w:rsid w:val="00650118"/>
    <w:rsid w:val="00652207"/>
    <w:rsid w:val="0065290A"/>
    <w:rsid w:val="00682EE8"/>
    <w:rsid w:val="006A75D8"/>
    <w:rsid w:val="006C025C"/>
    <w:rsid w:val="006D6864"/>
    <w:rsid w:val="007004C2"/>
    <w:rsid w:val="00702AAD"/>
    <w:rsid w:val="007129CC"/>
    <w:rsid w:val="00733A23"/>
    <w:rsid w:val="00741891"/>
    <w:rsid w:val="007513DF"/>
    <w:rsid w:val="0077078E"/>
    <w:rsid w:val="007714DA"/>
    <w:rsid w:val="00773FB4"/>
    <w:rsid w:val="0077786C"/>
    <w:rsid w:val="0079698E"/>
    <w:rsid w:val="007B2E6C"/>
    <w:rsid w:val="007C76A7"/>
    <w:rsid w:val="007D7904"/>
    <w:rsid w:val="007E5503"/>
    <w:rsid w:val="007F1011"/>
    <w:rsid w:val="007F7F00"/>
    <w:rsid w:val="00823D8E"/>
    <w:rsid w:val="00835F59"/>
    <w:rsid w:val="008646CD"/>
    <w:rsid w:val="0087016F"/>
    <w:rsid w:val="00872F97"/>
    <w:rsid w:val="00873E89"/>
    <w:rsid w:val="00882505"/>
    <w:rsid w:val="008B05A6"/>
    <w:rsid w:val="008B52A8"/>
    <w:rsid w:val="008B67DA"/>
    <w:rsid w:val="008C19EA"/>
    <w:rsid w:val="008E3D49"/>
    <w:rsid w:val="009159A9"/>
    <w:rsid w:val="00921AB1"/>
    <w:rsid w:val="00926B28"/>
    <w:rsid w:val="009355FE"/>
    <w:rsid w:val="009468CB"/>
    <w:rsid w:val="00957B31"/>
    <w:rsid w:val="0096209F"/>
    <w:rsid w:val="00971A9A"/>
    <w:rsid w:val="00975D6B"/>
    <w:rsid w:val="0098756F"/>
    <w:rsid w:val="00994F96"/>
    <w:rsid w:val="009A285F"/>
    <w:rsid w:val="009D425E"/>
    <w:rsid w:val="009F294B"/>
    <w:rsid w:val="009F6B93"/>
    <w:rsid w:val="00A02FCA"/>
    <w:rsid w:val="00A16397"/>
    <w:rsid w:val="00A21123"/>
    <w:rsid w:val="00A2728F"/>
    <w:rsid w:val="00A4447D"/>
    <w:rsid w:val="00A54BFE"/>
    <w:rsid w:val="00A5708F"/>
    <w:rsid w:val="00AA28FF"/>
    <w:rsid w:val="00AB22B0"/>
    <w:rsid w:val="00AB6354"/>
    <w:rsid w:val="00AB7129"/>
    <w:rsid w:val="00AC4A52"/>
    <w:rsid w:val="00AE4C95"/>
    <w:rsid w:val="00B24BF3"/>
    <w:rsid w:val="00B35CC2"/>
    <w:rsid w:val="00B36D17"/>
    <w:rsid w:val="00B50FBC"/>
    <w:rsid w:val="00B5433B"/>
    <w:rsid w:val="00B66654"/>
    <w:rsid w:val="00B72654"/>
    <w:rsid w:val="00B72E22"/>
    <w:rsid w:val="00B77E61"/>
    <w:rsid w:val="00B83646"/>
    <w:rsid w:val="00B83B81"/>
    <w:rsid w:val="00B84514"/>
    <w:rsid w:val="00B866DD"/>
    <w:rsid w:val="00BE14A4"/>
    <w:rsid w:val="00BE6C54"/>
    <w:rsid w:val="00BF44A2"/>
    <w:rsid w:val="00BF47D7"/>
    <w:rsid w:val="00C03FAE"/>
    <w:rsid w:val="00C04351"/>
    <w:rsid w:val="00C30804"/>
    <w:rsid w:val="00C30EEA"/>
    <w:rsid w:val="00C41468"/>
    <w:rsid w:val="00C62D48"/>
    <w:rsid w:val="00C66CFD"/>
    <w:rsid w:val="00C97509"/>
    <w:rsid w:val="00CA0E4E"/>
    <w:rsid w:val="00CC3207"/>
    <w:rsid w:val="00CF151A"/>
    <w:rsid w:val="00CF7A93"/>
    <w:rsid w:val="00D01BB0"/>
    <w:rsid w:val="00D15AF7"/>
    <w:rsid w:val="00D22165"/>
    <w:rsid w:val="00D312E0"/>
    <w:rsid w:val="00D445A5"/>
    <w:rsid w:val="00D45FE0"/>
    <w:rsid w:val="00D65FBA"/>
    <w:rsid w:val="00D73FB5"/>
    <w:rsid w:val="00D85196"/>
    <w:rsid w:val="00D85DA8"/>
    <w:rsid w:val="00DA3DAB"/>
    <w:rsid w:val="00DB20EB"/>
    <w:rsid w:val="00DB72B3"/>
    <w:rsid w:val="00DC668F"/>
    <w:rsid w:val="00DF7A1A"/>
    <w:rsid w:val="00E20101"/>
    <w:rsid w:val="00E226F8"/>
    <w:rsid w:val="00E42772"/>
    <w:rsid w:val="00E45985"/>
    <w:rsid w:val="00E517C6"/>
    <w:rsid w:val="00E614BE"/>
    <w:rsid w:val="00E86461"/>
    <w:rsid w:val="00E95B56"/>
    <w:rsid w:val="00EB3284"/>
    <w:rsid w:val="00EB3BE2"/>
    <w:rsid w:val="00EC379E"/>
    <w:rsid w:val="00ED0A4E"/>
    <w:rsid w:val="00EE2F3F"/>
    <w:rsid w:val="00EF00B4"/>
    <w:rsid w:val="00EF10E8"/>
    <w:rsid w:val="00F04DDF"/>
    <w:rsid w:val="00F07F41"/>
    <w:rsid w:val="00F142D5"/>
    <w:rsid w:val="00F16BFA"/>
    <w:rsid w:val="00F405EF"/>
    <w:rsid w:val="00F640A9"/>
    <w:rsid w:val="00F73631"/>
    <w:rsid w:val="00F8171A"/>
    <w:rsid w:val="00F81B58"/>
    <w:rsid w:val="00FB20B0"/>
    <w:rsid w:val="00FB3176"/>
    <w:rsid w:val="00FD734F"/>
    <w:rsid w:val="00FE2861"/>
    <w:rsid w:val="00FF1042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6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E8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F10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BF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4277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5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6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E8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F10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BF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4277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5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6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2642-8BC0-441F-B887-55F6585F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De Cuyper</dc:creator>
  <cp:lastModifiedBy>Elke De Cuyper</cp:lastModifiedBy>
  <cp:revision>3</cp:revision>
  <cp:lastPrinted>2018-08-01T14:11:00Z</cp:lastPrinted>
  <dcterms:created xsi:type="dcterms:W3CDTF">2018-08-18T18:40:00Z</dcterms:created>
  <dcterms:modified xsi:type="dcterms:W3CDTF">2018-08-18T18:41:00Z</dcterms:modified>
</cp:coreProperties>
</file>